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75" w:rsidRDefault="00F60675" w:rsidP="009A5069">
      <w:pPr>
        <w:textAlignment w:val="auto"/>
        <w:rPr>
          <w:rFonts w:ascii="Times New Roman" w:hAnsi="Times New Roman"/>
          <w:b/>
          <w:sz w:val="24"/>
          <w:szCs w:val="24"/>
          <w:lang w:val="ru-RU"/>
        </w:rPr>
      </w:pPr>
    </w:p>
    <w:p w:rsidR="008114AE" w:rsidRPr="008114AE" w:rsidRDefault="008114AE" w:rsidP="00F60675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8114AE" w:rsidRPr="001D2F93" w:rsidRDefault="00F60675" w:rsidP="00F60675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60675">
        <w:rPr>
          <w:rFonts w:ascii="Times New Roman" w:hAnsi="Times New Roman"/>
          <w:b/>
          <w:sz w:val="24"/>
          <w:szCs w:val="24"/>
          <w:lang w:val="bg-BG"/>
        </w:rPr>
        <w:t>РД-12-01-131-9/04.04.2025</w:t>
      </w:r>
    </w:p>
    <w:p w:rsidR="00E36314" w:rsidRPr="005E0F09" w:rsidRDefault="0063720D" w:rsidP="005E0F09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</w:t>
      </w:r>
      <w:r w:rsidR="00E36314" w:rsidRPr="00E36314">
        <w:rPr>
          <w:rFonts w:ascii="Times New Roman" w:hAnsi="Times New Roman"/>
          <w:b/>
          <w:sz w:val="24"/>
          <w:szCs w:val="24"/>
          <w:lang w:val="ru-RU"/>
        </w:rPr>
        <w:t>р. Габрово</w:t>
      </w:r>
    </w:p>
    <w:p w:rsidR="00BC140C" w:rsidRDefault="008114AE" w:rsidP="002247A4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114AE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7C7DEE">
        <w:rPr>
          <w:rFonts w:ascii="Times New Roman" w:hAnsi="Times New Roman"/>
          <w:sz w:val="24"/>
          <w:szCs w:val="24"/>
          <w:lang w:val="ru-RU"/>
        </w:rPr>
        <w:tab/>
      </w:r>
      <w:r w:rsidR="00BC140C">
        <w:rPr>
          <w:rFonts w:ascii="Times New Roman" w:hAnsi="Times New Roman"/>
          <w:sz w:val="24"/>
          <w:szCs w:val="24"/>
          <w:lang w:val="ru-RU"/>
        </w:rPr>
        <w:t>На основание чл. 24а, ал.</w:t>
      </w:r>
      <w:r w:rsidR="00AB1E0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ru-RU"/>
        </w:rPr>
        <w:t xml:space="preserve">1 от </w:t>
      </w:r>
      <w:r w:rsidR="00AB1E09">
        <w:rPr>
          <w:rFonts w:ascii="Times New Roman" w:hAnsi="Times New Roman"/>
          <w:sz w:val="24"/>
          <w:szCs w:val="24"/>
          <w:lang w:val="ru-RU"/>
        </w:rPr>
        <w:t xml:space="preserve">Закона за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/ЗСПЗЗ/ и чл. 47ж, ал. 1 от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/ППЗСПЗЗ/ и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4B526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ru-RU"/>
        </w:rPr>
        <w:t>РД 46-52/04.03.20</w:t>
      </w:r>
      <w:r w:rsidR="00BC140C">
        <w:rPr>
          <w:rFonts w:ascii="Times New Roman" w:hAnsi="Times New Roman"/>
          <w:sz w:val="24"/>
          <w:szCs w:val="24"/>
        </w:rPr>
        <w:t>2</w:t>
      </w:r>
      <w:r w:rsidR="00BC140C">
        <w:rPr>
          <w:rFonts w:ascii="Times New Roman" w:hAnsi="Times New Roman"/>
          <w:sz w:val="24"/>
          <w:szCs w:val="24"/>
          <w:lang w:val="bg-BG"/>
        </w:rPr>
        <w:t>5</w:t>
      </w:r>
      <w:r w:rsidR="00BC140C">
        <w:rPr>
          <w:rFonts w:ascii="Times New Roman" w:hAnsi="Times New Roman"/>
          <w:sz w:val="24"/>
          <w:szCs w:val="24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BC140C">
        <w:rPr>
          <w:rFonts w:ascii="Times New Roman" w:hAnsi="Times New Roman"/>
          <w:sz w:val="24"/>
          <w:szCs w:val="24"/>
          <w:lang w:val="bg-BG"/>
        </w:rPr>
        <w:t xml:space="preserve"> и храните, обнародвана в „Държавен вестник“,</w:t>
      </w:r>
      <w:r w:rsidR="00BC140C">
        <w:rPr>
          <w:rFonts w:ascii="Times New Roman" w:hAnsi="Times New Roman"/>
          <w:sz w:val="24"/>
          <w:szCs w:val="24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bg-BG"/>
        </w:rPr>
        <w:t>бр.</w:t>
      </w:r>
      <w:r w:rsidR="00BC140C">
        <w:rPr>
          <w:rFonts w:ascii="Times New Roman" w:hAnsi="Times New Roman"/>
          <w:sz w:val="24"/>
          <w:szCs w:val="24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bg-BG"/>
        </w:rPr>
        <w:t>21 от 14 март 2025 г., и писмо изх. № 66-755/21.03.2025 г. на Министерство на земеделието и храните, с изразено съгласие за обявяване на първа тръжна сесия за стопанската 2025/2026 година.</w:t>
      </w:r>
    </w:p>
    <w:p w:rsidR="002247A4" w:rsidRDefault="00BC140C" w:rsidP="00BC140C">
      <w:pPr>
        <w:spacing w:line="300" w:lineRule="exact"/>
        <w:textAlignment w:val="auto"/>
        <w:rPr>
          <w:rFonts w:ascii="Times New Roman" w:hAnsi="Times New Roman"/>
          <w:b/>
          <w:bCs/>
          <w:spacing w:val="4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</w:t>
      </w:r>
    </w:p>
    <w:p w:rsidR="002247A4" w:rsidRPr="002247A4" w:rsidRDefault="00BC140C" w:rsidP="002247A4">
      <w:pPr>
        <w:spacing w:line="300" w:lineRule="exact"/>
        <w:jc w:val="center"/>
        <w:textAlignment w:val="auto"/>
        <w:rPr>
          <w:rFonts w:ascii="Times New Roman" w:hAnsi="Times New Roman"/>
          <w:b/>
          <w:spacing w:val="4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НАРЕЖДАМ</w:t>
      </w:r>
      <w:r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BC140C" w:rsidRPr="00FD0BA7" w:rsidRDefault="00BC140C" w:rsidP="00BC140C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1.</w:t>
      </w:r>
      <w:r w:rsidR="002247A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Откривам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процедура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провеждане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първа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сесия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/ с тайно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наддаване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дългосрочно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под аренда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свободни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държавния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поземлен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фонд /ДПФ/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област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Габрово за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2025-2026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година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многогодишни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фуражни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за срок от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/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пет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/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дългосрочно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под аренда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съществуващи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за срок от 5 /пет/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дългосрочно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под аренда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създаване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съществуващи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за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срок от 5 /пет/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и </w:t>
      </w:r>
      <w:r w:rsidRPr="00FD0BA7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дългосрочно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под наем</w:t>
      </w:r>
      <w:r w:rsidRPr="00FD0BA7">
        <w:rPr>
          <w:rFonts w:ascii="Times New Roman" w:hAnsi="Times New Roman"/>
          <w:b/>
          <w:sz w:val="24"/>
          <w:szCs w:val="24"/>
          <w:lang w:val="ru-RU"/>
        </w:rPr>
        <w:t xml:space="preserve"> за срок от 5 </w:t>
      </w:r>
      <w:proofErr w:type="spellStart"/>
      <w:r w:rsidRPr="00FD0BA7">
        <w:rPr>
          <w:rFonts w:ascii="Times New Roman" w:hAnsi="Times New Roman"/>
          <w:b/>
          <w:sz w:val="24"/>
          <w:szCs w:val="24"/>
          <w:lang w:val="ru-RU"/>
        </w:rPr>
        <w:t>стопански</w:t>
      </w:r>
      <w:proofErr w:type="spellEnd"/>
      <w:r w:rsidRPr="00FD0BA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FD0BA7">
        <w:rPr>
          <w:rFonts w:ascii="Times New Roman" w:hAnsi="Times New Roman"/>
          <w:b/>
          <w:sz w:val="24"/>
          <w:szCs w:val="24"/>
          <w:lang w:val="ru-RU"/>
        </w:rPr>
        <w:t>години</w:t>
      </w:r>
      <w:proofErr w:type="spellEnd"/>
      <w:r w:rsidRPr="00FD0BA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по §12а от ПЗР на ЗСПЗЗ, с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изключение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, мери и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ливади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находящи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се на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Габрово,</w:t>
      </w:r>
    </w:p>
    <w:p w:rsidR="00BC140C" w:rsidRDefault="00BC140C" w:rsidP="00BC140C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FD0BA7">
        <w:rPr>
          <w:rFonts w:ascii="Times New Roman" w:hAnsi="Times New Roman"/>
          <w:b/>
          <w:bCs/>
          <w:sz w:val="24"/>
          <w:szCs w:val="24"/>
          <w:lang w:val="ru-RU"/>
        </w:rPr>
        <w:tab/>
        <w:t xml:space="preserve">2. </w:t>
      </w:r>
      <w:proofErr w:type="spellStart"/>
      <w:r w:rsidRPr="00FD0BA7">
        <w:rPr>
          <w:rFonts w:ascii="Times New Roman" w:hAnsi="Times New Roman"/>
          <w:b/>
          <w:bCs/>
          <w:sz w:val="24"/>
          <w:szCs w:val="24"/>
          <w:lang w:val="ru-RU"/>
        </w:rPr>
        <w:t>Обект</w:t>
      </w:r>
      <w:proofErr w:type="spellEnd"/>
      <w:r w:rsidRPr="00FD0BA7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FD0BA7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Pr="00FD0BA7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от ДПФ, подробно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FD0BA7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FD0BA7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землища,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НТП, форма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аренда, наем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 срок за предоставяне и начална тръжна цена в списък, който е неразделна част от настоящата заповед.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3.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Условия за участие: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могат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участват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физически лица с постоянен адрес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общината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местонахождение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кооперации,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регистрирани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Закона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кооперациите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еднолични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търговци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юридически лица,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регистрирани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Закона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търговския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регистър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юридическите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лица с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нестопанска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цел,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седалище или адрес на управление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общината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местонахождение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които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собственици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ползватели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животновъдни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обекти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находящи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общината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местонахождение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развиват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стопанска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дейност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общината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местонахождение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при условия,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цени,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определени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правилника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прилагане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закона.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първа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сесия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може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участват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лицата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т. 3,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които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отговарят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условията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чл. 47в</w:t>
      </w:r>
      <w:r w:rsidR="003C75C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 ППЗСПЗЗ и: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а)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кандидатстват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предходните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три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регистрирано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правно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основание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заети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б)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кандидатстват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създаване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и/или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и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предходните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три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регистрирано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правно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основание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заети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насаждения;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в)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кандидатстват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многогодишни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фуражни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житни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бобови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техните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смеси,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изхранване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животни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които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собственици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ползватели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животновъдни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обекти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регистрирани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Интегрираната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информационна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система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Българската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агенция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безопасност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храните (БАБХ), и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селскостопански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животни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заявени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подпомагане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през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предходната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година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Интегрираната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система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администриране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контрол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ИСАК</w:t>
      </w:r>
      <w:r>
        <w:rPr>
          <w:rFonts w:ascii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г)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кандидатстват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биологично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производство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многогодишни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фуражни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житни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бобови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техните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смеси,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изхранване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животни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сертифицирани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биологично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производство;</w:t>
      </w:r>
    </w:p>
    <w:p w:rsidR="003C75C4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д)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физически лица 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еднолични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търговци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възраст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 40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които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кандидатстват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насаждения, но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нямат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регистрирано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правно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основание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предходните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три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заети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ия.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</w:p>
    <w:p w:rsidR="00BC140C" w:rsidRPr="00FD0BA7" w:rsidRDefault="003C75C4" w:rsidP="002447F1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D0BA7">
        <w:rPr>
          <w:rFonts w:ascii="Times New Roman" w:hAnsi="Times New Roman"/>
          <w:sz w:val="24"/>
          <w:szCs w:val="24"/>
          <w:lang w:val="bg-BG"/>
        </w:rPr>
        <w:t>Регистрираните правни основания за по</w:t>
      </w:r>
      <w:r w:rsidR="00466EF0" w:rsidRPr="00FD0BA7">
        <w:rPr>
          <w:rFonts w:ascii="Times New Roman" w:hAnsi="Times New Roman"/>
          <w:sz w:val="24"/>
          <w:szCs w:val="24"/>
          <w:lang w:val="bg-BG"/>
        </w:rPr>
        <w:t>лзване на земеделски площи по буква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6EF0" w:rsidRPr="00FD0BA7">
        <w:rPr>
          <w:rFonts w:ascii="Times New Roman" w:hAnsi="Times New Roman"/>
          <w:sz w:val="24"/>
          <w:szCs w:val="24"/>
          <w:lang w:val="bg-BG"/>
        </w:rPr>
        <w:t>„</w:t>
      </w:r>
      <w:r w:rsidRPr="00FD0BA7">
        <w:rPr>
          <w:rFonts w:ascii="Times New Roman" w:hAnsi="Times New Roman"/>
          <w:sz w:val="24"/>
          <w:szCs w:val="24"/>
          <w:lang w:val="bg-BG"/>
        </w:rPr>
        <w:t>а</w:t>
      </w:r>
      <w:r w:rsidR="00466EF0" w:rsidRPr="00FD0BA7">
        <w:rPr>
          <w:rFonts w:ascii="Times New Roman" w:hAnsi="Times New Roman"/>
          <w:sz w:val="24"/>
          <w:szCs w:val="24"/>
          <w:lang w:val="bg-BG"/>
        </w:rPr>
        <w:t>“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A65DDD" w:rsidRPr="00FD0BA7">
        <w:rPr>
          <w:rFonts w:ascii="Times New Roman" w:hAnsi="Times New Roman"/>
          <w:sz w:val="24"/>
          <w:szCs w:val="24"/>
          <w:lang w:val="bg-BG"/>
        </w:rPr>
        <w:t xml:space="preserve"> “</w:t>
      </w:r>
      <w:r w:rsidRPr="00FD0BA7">
        <w:rPr>
          <w:rFonts w:ascii="Times New Roman" w:hAnsi="Times New Roman"/>
          <w:sz w:val="24"/>
          <w:szCs w:val="24"/>
          <w:lang w:val="bg-BG"/>
        </w:rPr>
        <w:t>б</w:t>
      </w:r>
      <w:r w:rsidR="00A65DDD" w:rsidRPr="00FD0BA7">
        <w:rPr>
          <w:rFonts w:ascii="Times New Roman" w:hAnsi="Times New Roman"/>
          <w:sz w:val="24"/>
          <w:szCs w:val="24"/>
          <w:lang w:val="bg-BG"/>
        </w:rPr>
        <w:t>“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 се </w:t>
      </w:r>
      <w:r w:rsidR="00466EF0" w:rsidRPr="00FD0BA7">
        <w:rPr>
          <w:rFonts w:ascii="Times New Roman" w:hAnsi="Times New Roman"/>
          <w:sz w:val="24"/>
          <w:szCs w:val="24"/>
          <w:lang w:val="bg-BG"/>
        </w:rPr>
        <w:t xml:space="preserve">удостоверяват </w:t>
      </w:r>
      <w:r w:rsidRPr="00FD0BA7">
        <w:rPr>
          <w:rFonts w:ascii="Times New Roman" w:hAnsi="Times New Roman"/>
          <w:sz w:val="24"/>
          <w:szCs w:val="24"/>
          <w:lang w:val="bg-BG"/>
        </w:rPr>
        <w:t>служебно, тези</w:t>
      </w:r>
      <w:r w:rsidR="00466EF0" w:rsidRPr="00FD0BA7">
        <w:rPr>
          <w:rFonts w:ascii="Times New Roman" w:hAnsi="Times New Roman"/>
          <w:sz w:val="24"/>
          <w:szCs w:val="24"/>
          <w:lang w:val="bg-BG"/>
        </w:rPr>
        <w:t xml:space="preserve"> по букв</w:t>
      </w:r>
      <w:r w:rsidR="00A65DDD" w:rsidRPr="00FD0BA7">
        <w:rPr>
          <w:rFonts w:ascii="Times New Roman" w:hAnsi="Times New Roman"/>
          <w:sz w:val="24"/>
          <w:szCs w:val="24"/>
          <w:lang w:val="bg-BG"/>
        </w:rPr>
        <w:t>а „в“ и „г“ се установяват служе</w:t>
      </w:r>
      <w:r w:rsidR="00466EF0" w:rsidRPr="00FD0BA7">
        <w:rPr>
          <w:rFonts w:ascii="Times New Roman" w:hAnsi="Times New Roman"/>
          <w:sz w:val="24"/>
          <w:szCs w:val="24"/>
          <w:lang w:val="bg-BG"/>
        </w:rPr>
        <w:t>бно чрез справка в съответните информационни системи и регистри, а по буква „д“  и по вид на отглежданите култури - с декларация от кандидата.</w:t>
      </w:r>
      <w:r w:rsidR="00BC140C" w:rsidRPr="00FD0BA7">
        <w:rPr>
          <w:rFonts w:ascii="Times New Roman" w:hAnsi="Times New Roman"/>
          <w:sz w:val="24"/>
          <w:szCs w:val="24"/>
        </w:rPr>
        <w:t xml:space="preserve"> </w:t>
      </w:r>
    </w:p>
    <w:p w:rsidR="00BC140C" w:rsidRPr="00FD0BA7" w:rsidRDefault="00EB7038" w:rsidP="005E0F09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D0BA7">
        <w:rPr>
          <w:rFonts w:ascii="Times New Roman" w:hAnsi="Times New Roman"/>
          <w:sz w:val="24"/>
          <w:szCs w:val="24"/>
          <w:lang w:val="bg-BG"/>
        </w:rPr>
        <w:t>Комисията по провеждане на търга може служебно да събира доказателства за обстоятелствата по чл.</w:t>
      </w:r>
      <w:r w:rsidR="00A65DDD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47в, ал.</w:t>
      </w:r>
      <w:r w:rsidR="001E3F6F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1, т.</w:t>
      </w:r>
      <w:r w:rsidR="001E3F6F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2, 7</w:t>
      </w:r>
      <w:r w:rsidR="00A65DDD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-</w:t>
      </w:r>
      <w:r w:rsidR="00A65DDD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9 и за декларираните обстоятелства по чл.</w:t>
      </w:r>
      <w:r w:rsidR="00082F92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47в, ал.</w:t>
      </w:r>
      <w:r w:rsidR="00082F92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4, т.</w:t>
      </w:r>
      <w:r w:rsidR="00082F92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1, 2 и 5</w:t>
      </w:r>
      <w:r w:rsidR="00A65DDD" w:rsidRPr="00FD0BA7">
        <w:rPr>
          <w:rFonts w:ascii="Times New Roman" w:hAnsi="Times New Roman"/>
          <w:sz w:val="24"/>
          <w:szCs w:val="24"/>
          <w:lang w:val="bg-BG"/>
        </w:rPr>
        <w:t xml:space="preserve"> от ППЗСПЗЗ</w:t>
      </w:r>
      <w:r w:rsidRPr="00FD0BA7">
        <w:rPr>
          <w:rFonts w:ascii="Times New Roman" w:hAnsi="Times New Roman"/>
          <w:sz w:val="24"/>
          <w:szCs w:val="24"/>
          <w:lang w:val="bg-BG"/>
        </w:rPr>
        <w:t>.</w:t>
      </w:r>
      <w:r w:rsidR="00BC140C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C140C" w:rsidRDefault="00BC140C" w:rsidP="00BC140C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4.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Начална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та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цена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и размер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на депозита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за участие в търга: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BC140C" w:rsidRDefault="00BC140C" w:rsidP="00BC140C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4.1.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отглеждане на едногодишни полски култури, многогодишни фуражни култури </w:t>
      </w:r>
      <w:r w:rsidR="00A65DDD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житни, бобови и техните смеси и зеленчуци е определена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Приложение № 1,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</w:t>
      </w:r>
      <w:r w:rsidR="00E10C1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РД46-</w:t>
      </w:r>
      <w:r>
        <w:rPr>
          <w:rFonts w:ascii="Times New Roman" w:hAnsi="Times New Roman"/>
          <w:color w:val="000000" w:themeColor="text1"/>
          <w:sz w:val="24"/>
          <w:szCs w:val="24"/>
        </w:rPr>
        <w:t>52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/0</w:t>
      </w: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.0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г.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храните.</w:t>
      </w:r>
    </w:p>
    <w:p w:rsidR="00BC140C" w:rsidRDefault="00BC140C" w:rsidP="00BC140C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4.2.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създаване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е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определена в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</w:t>
      </w:r>
      <w:r w:rsidR="004B526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51636">
        <w:rPr>
          <w:rFonts w:ascii="Times New Roman" w:hAnsi="Times New Roman"/>
          <w:color w:val="000000" w:themeColor="text1"/>
          <w:sz w:val="24"/>
          <w:szCs w:val="24"/>
          <w:lang w:val="ru-RU"/>
        </w:rPr>
        <w:t>РД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46-</w:t>
      </w:r>
      <w:r>
        <w:rPr>
          <w:rFonts w:ascii="Times New Roman" w:hAnsi="Times New Roman"/>
          <w:color w:val="000000" w:themeColor="text1"/>
          <w:sz w:val="24"/>
          <w:szCs w:val="24"/>
        </w:rPr>
        <w:t>52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</w:rPr>
        <w:t>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.0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г.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храните. </w:t>
      </w:r>
    </w:p>
    <w:p w:rsidR="00BC140C" w:rsidRDefault="00BC140C" w:rsidP="00BC140C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4.3.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съществуващи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е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определена в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Приложение № 3,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</w:t>
      </w:r>
      <w:r w:rsidR="004B526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51636">
        <w:rPr>
          <w:rFonts w:ascii="Times New Roman" w:hAnsi="Times New Roman"/>
          <w:color w:val="000000" w:themeColor="text1"/>
          <w:sz w:val="24"/>
          <w:szCs w:val="24"/>
          <w:lang w:val="ru-RU"/>
        </w:rPr>
        <w:t>РД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46-</w:t>
      </w:r>
      <w:r>
        <w:rPr>
          <w:rFonts w:ascii="Times New Roman" w:hAnsi="Times New Roman"/>
          <w:color w:val="000000" w:themeColor="text1"/>
          <w:sz w:val="24"/>
          <w:szCs w:val="24"/>
        </w:rPr>
        <w:t>52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</w:rPr>
        <w:t>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.0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г.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храните. </w:t>
      </w:r>
    </w:p>
    <w:p w:rsidR="00BC140C" w:rsidRPr="00FD0BA7" w:rsidRDefault="00BC140C" w:rsidP="00BC140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D0BA7">
        <w:rPr>
          <w:rFonts w:ascii="Times New Roman" w:hAnsi="Times New Roman"/>
          <w:b/>
          <w:bCs/>
          <w:sz w:val="24"/>
          <w:szCs w:val="24"/>
        </w:rPr>
        <w:t>4</w:t>
      </w:r>
      <w:r w:rsidRPr="00FD0BA7">
        <w:rPr>
          <w:rFonts w:ascii="Times New Roman" w:hAnsi="Times New Roman"/>
          <w:b/>
          <w:bCs/>
          <w:sz w:val="24"/>
          <w:szCs w:val="24"/>
          <w:lang w:val="bg-BG"/>
        </w:rPr>
        <w:t>.4.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 Началната тръжна цена за отдаване под наем на </w:t>
      </w:r>
      <w:r w:rsidR="004B5268" w:rsidRPr="00FD0BA7">
        <w:rPr>
          <w:rFonts w:ascii="Times New Roman" w:hAnsi="Times New Roman"/>
          <w:sz w:val="24"/>
          <w:szCs w:val="24"/>
          <w:lang w:val="bg-BG"/>
        </w:rPr>
        <w:t xml:space="preserve">земеделски земи </w:t>
      </w:r>
      <w:r w:rsidRPr="00FD0BA7">
        <w:rPr>
          <w:rFonts w:ascii="Times New Roman" w:hAnsi="Times New Roman"/>
          <w:sz w:val="24"/>
          <w:szCs w:val="24"/>
          <w:lang w:val="bg-BG"/>
        </w:rPr>
        <w:t>по реда на §12а от ПЗР на ЗСПЗЗ с изключение на земите с начин на трайно ползване пасища, мери и ливади, се определя по реда на т. 4.1, т. 4.2 и 4.3 в зависимост от начина на трайно ползване на имота.</w:t>
      </w:r>
    </w:p>
    <w:p w:rsidR="00BC140C" w:rsidRPr="00FD0BA7" w:rsidRDefault="00BC140C" w:rsidP="00BC140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D0BA7">
        <w:rPr>
          <w:rFonts w:ascii="Times New Roman" w:hAnsi="Times New Roman"/>
          <w:b/>
          <w:bCs/>
          <w:sz w:val="24"/>
          <w:szCs w:val="24"/>
          <w:lang w:val="bg-BG"/>
        </w:rPr>
        <w:t>4.5.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 Началната тръжна цена за земи от ДПФ, които са поливни, се определя по реда на т. 4.1, 4.2, 4.3 и 4.4 като се коригира с коефициент за </w:t>
      </w:r>
      <w:proofErr w:type="spellStart"/>
      <w:r w:rsidRPr="00FD0BA7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Pr="00FD0BA7">
        <w:rPr>
          <w:rFonts w:ascii="Times New Roman" w:hAnsi="Times New Roman"/>
          <w:sz w:val="24"/>
          <w:szCs w:val="24"/>
          <w:lang w:val="bg-BG"/>
        </w:rPr>
        <w:t xml:space="preserve">  1,2 за Северна България.</w:t>
      </w:r>
    </w:p>
    <w:p w:rsidR="00BC140C" w:rsidRPr="00FD0BA7" w:rsidRDefault="00BC140C" w:rsidP="00BC140C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Предложената в заявлението - оферта цена от кандидата за ползване на свободните земеделски земи от ДПФ е в цели български левове на декар и не може да бъде по-ниска от началната тръжна цена, определена по т. 4.1, т. 4.2, т. 4.3</w:t>
      </w:r>
      <w:r w:rsidR="00A94761"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т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. 4. 4 </w:t>
      </w:r>
      <w:r w:rsidR="00B74765" w:rsidRPr="00FD0BA7">
        <w:rPr>
          <w:rFonts w:ascii="Times New Roman" w:hAnsi="Times New Roman"/>
          <w:sz w:val="24"/>
          <w:szCs w:val="24"/>
          <w:lang w:val="bg-BG"/>
        </w:rPr>
        <w:t>и т. 4.5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140C" w:rsidRDefault="00BC140C" w:rsidP="00BC140C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Размерът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 депозита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е определен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</w:t>
      </w:r>
      <w:r w:rsidR="004B526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РД-46-52/04.03.2025 г.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храните,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както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следва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:</w:t>
      </w:r>
    </w:p>
    <w:p w:rsidR="00BC140C" w:rsidRDefault="00BC140C" w:rsidP="00BC140C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b/>
          <w:color w:val="FF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5.1.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едногодишни полски култури, многогодишни фуражни култури - житни, бобови и техните смеси и зеленчуци </w:t>
      </w:r>
      <w:r w:rsidR="004B5268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20 %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определената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цена, умножена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5.2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създаване и отглеждане на трайни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насаждения  </w:t>
      </w:r>
      <w:r w:rsidR="00A94761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20 лв. /дка.</w:t>
      </w:r>
    </w:p>
    <w:p w:rsidR="00BC140C" w:rsidRDefault="00BC140C" w:rsidP="00BC140C">
      <w:pPr>
        <w:spacing w:line="300" w:lineRule="exact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5.3.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отглеждане на съществуващи трайни насаждения  - 20 лв./дка.</w:t>
      </w:r>
    </w:p>
    <w:p w:rsidR="00EB7038" w:rsidRPr="00FD0BA7" w:rsidRDefault="00EB7038" w:rsidP="00BC140C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D0BA7">
        <w:rPr>
          <w:rFonts w:ascii="Times New Roman" w:hAnsi="Times New Roman"/>
          <w:b/>
          <w:sz w:val="24"/>
          <w:szCs w:val="24"/>
          <w:lang w:val="bg-BG"/>
        </w:rPr>
        <w:t>5.4.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 за земеделски земи по реда на §12а от ПЗР на ЗСПЗЗ с изключение на земите с начин на трайно ползване пасища, мери и ливади </w:t>
      </w:r>
      <w:r w:rsidR="00DC0FD6" w:rsidRPr="00FD0BA7">
        <w:rPr>
          <w:rFonts w:ascii="Times New Roman" w:hAnsi="Times New Roman"/>
          <w:sz w:val="24"/>
          <w:szCs w:val="24"/>
          <w:lang w:val="bg-BG"/>
        </w:rPr>
        <w:t>размерът на</w:t>
      </w:r>
      <w:r w:rsidR="00AD1DCE" w:rsidRPr="00FD0BA7">
        <w:rPr>
          <w:rFonts w:ascii="Times New Roman" w:hAnsi="Times New Roman"/>
          <w:sz w:val="24"/>
          <w:szCs w:val="24"/>
          <w:lang w:val="bg-BG"/>
        </w:rPr>
        <w:t xml:space="preserve"> депозита се определя по реда на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 т.</w:t>
      </w:r>
      <w:r w:rsidR="00A94761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5.1, т.</w:t>
      </w:r>
      <w:r w:rsidR="00A94761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5.2 и</w:t>
      </w:r>
      <w:r w:rsidR="00AD1DCE" w:rsidRPr="00FD0BA7">
        <w:rPr>
          <w:rFonts w:ascii="Times New Roman" w:hAnsi="Times New Roman"/>
          <w:sz w:val="24"/>
          <w:szCs w:val="24"/>
          <w:lang w:val="bg-BG"/>
        </w:rPr>
        <w:t>ли</w:t>
      </w:r>
      <w:r w:rsidRPr="00FD0BA7">
        <w:rPr>
          <w:rFonts w:ascii="Times New Roman" w:hAnsi="Times New Roman"/>
          <w:sz w:val="24"/>
          <w:szCs w:val="24"/>
          <w:lang w:val="bg-BG"/>
        </w:rPr>
        <w:t xml:space="preserve"> т.</w:t>
      </w:r>
      <w:r w:rsidR="00A94761" w:rsidRPr="00FD0BA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sz w:val="24"/>
          <w:szCs w:val="24"/>
          <w:lang w:val="bg-BG"/>
        </w:rPr>
        <w:t>5.3 според начина на трайно ползване на земята.</w:t>
      </w:r>
    </w:p>
    <w:p w:rsidR="00BC140C" w:rsidRDefault="00BC140C" w:rsidP="00BC140C">
      <w:pPr>
        <w:spacing w:line="300" w:lineRule="exact"/>
        <w:ind w:firstLine="720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6. Условия за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плащане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цената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и депозита: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Пл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ащанията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извършват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български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лева, по банков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път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 по сметка на: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ОБЛАСТНА ДИРЕКЦИЯ „ЗЕМЕДЕЛИЕ” - ГАБРОВО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УНИ КРЕДИТ БУЛБАНК  </w:t>
      </w:r>
    </w:p>
    <w:p w:rsidR="00BC140C" w:rsidRDefault="00BC140C" w:rsidP="00BC140C">
      <w:pPr>
        <w:spacing w:line="320" w:lineRule="exact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IBAN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BG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23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UNCR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7000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319 7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13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6 88,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BIC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код: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UNCRBGSF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  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Основание: „Депозит за участие в търг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за имот №………….., в землището на ……….”.</w:t>
      </w:r>
    </w:p>
    <w:p w:rsidR="00BC140C" w:rsidRPr="00FD0BA7" w:rsidRDefault="00BC140C" w:rsidP="00BC140C">
      <w:pPr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7. 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Място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и срок за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получаване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: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получават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ОД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”-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Габрово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ул.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” №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30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стая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lastRenderedPageBreak/>
        <w:t>№ 1 /деловодство/,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всеки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работен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ден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9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 17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30 ч.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в срок не по - кратък от 30 календарни дни, считано от датата на публикацията на обявата в местен вестник – до</w:t>
      </w:r>
      <w:r w:rsidR="004B526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4B5268" w:rsidRPr="00FD0BA7">
        <w:rPr>
          <w:rFonts w:ascii="Times New Roman" w:hAnsi="Times New Roman"/>
          <w:b/>
          <w:sz w:val="24"/>
          <w:szCs w:val="24"/>
          <w:lang w:val="bg-BG"/>
        </w:rPr>
        <w:t>07</w:t>
      </w:r>
      <w:r w:rsidRPr="00FD0BA7">
        <w:rPr>
          <w:rFonts w:ascii="Times New Roman" w:hAnsi="Times New Roman"/>
          <w:b/>
          <w:sz w:val="24"/>
          <w:szCs w:val="24"/>
          <w:lang w:val="bg-BG"/>
        </w:rPr>
        <w:t>.</w:t>
      </w:r>
      <w:r w:rsidR="004B5268" w:rsidRPr="00FD0BA7">
        <w:rPr>
          <w:rFonts w:ascii="Times New Roman" w:hAnsi="Times New Roman"/>
          <w:b/>
          <w:sz w:val="24"/>
          <w:szCs w:val="24"/>
          <w:lang w:val="bg-BG"/>
        </w:rPr>
        <w:t>05.</w:t>
      </w:r>
      <w:r w:rsidRPr="00FD0BA7">
        <w:rPr>
          <w:rFonts w:ascii="Times New Roman" w:hAnsi="Times New Roman"/>
          <w:b/>
          <w:sz w:val="24"/>
          <w:szCs w:val="24"/>
          <w:lang w:val="bg-BG"/>
        </w:rPr>
        <w:t>2025 г. включително.</w:t>
      </w:r>
    </w:p>
    <w:p w:rsidR="00BC140C" w:rsidRPr="00FD0BA7" w:rsidRDefault="00BC140C" w:rsidP="00BC140C">
      <w:pPr>
        <w:jc w:val="both"/>
        <w:textAlignment w:val="auto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 xml:space="preserve">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8. 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Място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и срок за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подаване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документи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: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за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участие  в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 се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подават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всеки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работен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ден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в ОД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„Земеделие” - Габрово,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у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л.  „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” № 30, ет.</w:t>
      </w:r>
      <w:r w:rsidR="00E9768D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3, стая № 1 /деловодство/, от 9,00 до 17.30 часа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в запечатан непрозрачен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плик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адресиран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до ОД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”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- Габрово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с указанието “За участие в търг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“.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Срок за подаване на документи </w:t>
      </w:r>
      <w:r w:rsidR="00A9476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FD0BA7">
        <w:rPr>
          <w:rFonts w:ascii="Times New Roman" w:hAnsi="Times New Roman"/>
          <w:b/>
          <w:sz w:val="24"/>
          <w:szCs w:val="24"/>
          <w:lang w:val="bg-BG"/>
        </w:rPr>
        <w:t>до</w:t>
      </w:r>
      <w:r w:rsidR="004B5268" w:rsidRPr="00FD0BA7">
        <w:rPr>
          <w:rFonts w:ascii="Times New Roman" w:hAnsi="Times New Roman"/>
          <w:b/>
          <w:sz w:val="24"/>
          <w:szCs w:val="24"/>
          <w:lang w:val="bg-BG"/>
        </w:rPr>
        <w:t xml:space="preserve"> 07.05.2025 </w:t>
      </w:r>
      <w:r w:rsidRPr="00FD0BA7">
        <w:rPr>
          <w:rFonts w:ascii="Times New Roman" w:hAnsi="Times New Roman"/>
          <w:b/>
          <w:sz w:val="24"/>
          <w:szCs w:val="24"/>
          <w:lang w:val="bg-BG"/>
        </w:rPr>
        <w:t xml:space="preserve">г. включително.          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FD0BA7">
        <w:rPr>
          <w:rFonts w:ascii="Times New Roman" w:hAnsi="Times New Roman"/>
          <w:b/>
          <w:sz w:val="24"/>
          <w:szCs w:val="24"/>
          <w:lang w:val="bg-BG"/>
        </w:rPr>
        <w:t xml:space="preserve">           9.  Място за получаване на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информация за земите от ДПФ</w:t>
      </w:r>
      <w:r w:rsidR="00E9768D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 обект на търга: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Информация за земите - обект на търга е изложена в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бластна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дирекция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“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”-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Габрово, ул.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” № 30, ет. 3 и всички общински служби по земеделие на територията на областта, за земите обект на търга на територията на съответната община, както и на интернет страницата на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ОД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”-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:</w:t>
      </w:r>
    </w:p>
    <w:p w:rsidR="00BC140C" w:rsidRDefault="00BC140C" w:rsidP="00BC140C">
      <w:pPr>
        <w:spacing w:line="300" w:lineRule="exact"/>
        <w:ind w:left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https://www.mzh.government.bg/ODZ-Gabrovo/bg/Home.aspx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</w:p>
    <w:p w:rsidR="00BC140C" w:rsidRDefault="00BC140C" w:rsidP="00BC140C">
      <w:pPr>
        <w:spacing w:line="300" w:lineRule="exact"/>
        <w:ind w:firstLine="68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10. Търгът ще се проведе както следва: </w:t>
      </w:r>
      <w:r w:rsidRPr="00FD0BA7">
        <w:rPr>
          <w:rFonts w:ascii="Times New Roman" w:hAnsi="Times New Roman"/>
          <w:b/>
          <w:sz w:val="24"/>
          <w:szCs w:val="24"/>
          <w:lang w:val="bg-BG"/>
        </w:rPr>
        <w:t>на</w:t>
      </w:r>
      <w:r w:rsidR="004B5268" w:rsidRPr="00FD0BA7">
        <w:rPr>
          <w:rFonts w:ascii="Times New Roman" w:hAnsi="Times New Roman"/>
          <w:b/>
          <w:sz w:val="24"/>
          <w:szCs w:val="24"/>
          <w:lang w:val="bg-BG"/>
        </w:rPr>
        <w:t xml:space="preserve"> 08</w:t>
      </w:r>
      <w:r w:rsidRPr="00FD0BA7">
        <w:rPr>
          <w:rFonts w:ascii="Times New Roman" w:hAnsi="Times New Roman"/>
          <w:b/>
          <w:sz w:val="24"/>
          <w:szCs w:val="24"/>
          <w:lang w:val="bg-BG"/>
        </w:rPr>
        <w:t xml:space="preserve">.05.2025 г.  </w:t>
      </w:r>
      <w:r>
        <w:rPr>
          <w:rFonts w:ascii="Times New Roman" w:hAnsi="Times New Roman"/>
          <w:b/>
          <w:sz w:val="24"/>
          <w:szCs w:val="24"/>
          <w:lang w:val="bg-BG"/>
        </w:rPr>
        <w:t>от 10,</w:t>
      </w:r>
      <w:r w:rsidR="00A94761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>0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часа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 сградата на Областна дирекция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Земеделие”</w:t>
      </w:r>
      <w:r w:rsidR="00A9476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- Габрово, ул.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” № 30, ет.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3,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задължително в присъствие на кандидатите или упълномощени от тях лица. Съгласно чл.  47з, ал. 1</w:t>
      </w:r>
      <w:r w:rsidR="00A9476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т. 8 от ППЗСПЗЗ, когато лицето участва в търга чрез пълномощник, представя на комисията в деня на провеждането на търга (тръжната сесия)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оригинал на нотариално заверено пълномощно. </w:t>
      </w:r>
    </w:p>
    <w:p w:rsidR="00BC140C" w:rsidRDefault="00BC140C" w:rsidP="00BC140C">
      <w:pPr>
        <w:spacing w:line="300" w:lineRule="exact"/>
        <w:ind w:firstLine="68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да се предостави удостоверение за актуална банкова сметка, издадено от съответната банка,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с указанието “Сметка за възстановяване на депозит“.</w:t>
      </w:r>
    </w:p>
    <w:p w:rsidR="00BC140C" w:rsidRDefault="00BC140C" w:rsidP="00BC140C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FF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11.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 В случай, че от няколко участника в търга е предложена една и съща цена за даден имот, между тях се провежда търг с явно наддаване по реда на чл. 47л от ППЗСПЗЗ, като стъпката за наддаване е в размер на един лев от предложената от кандидатите цена. </w:t>
      </w:r>
    </w:p>
    <w:p w:rsidR="00BC140C" w:rsidRDefault="00BC140C" w:rsidP="00BC140C">
      <w:pPr>
        <w:spacing w:line="300" w:lineRule="exact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12.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Въз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основа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проведената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първа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сесия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сключват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договори за наем или аренда с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лицата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спечелили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размер до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одобрените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подпомагане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през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предходната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година, но за не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повече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от: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- 300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- 300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създаване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и/или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насаждения;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- 300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многогодишни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фуражни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житни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бобови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техните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смеси,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изхранване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животни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при норма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 8,0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дка</w:t>
      </w:r>
      <w:proofErr w:type="spellEnd"/>
      <w:r w:rsidR="00A94761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1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животинска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единица;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- 300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биологично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производство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и/или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многогодишни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фуражни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житни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бобови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техните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смеси;</w:t>
      </w:r>
    </w:p>
    <w:p w:rsidR="00BC140C" w:rsidRDefault="00BC140C" w:rsidP="00BC140C">
      <w:pPr>
        <w:spacing w:line="300" w:lineRule="exact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- 300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физически лица 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еднолични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търговци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възраст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 40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които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кандидатстват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насаждения, но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нямат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регистрирано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правно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основание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предходните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три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заети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насаждения.</w:t>
      </w:r>
    </w:p>
    <w:p w:rsidR="00BC140C" w:rsidRDefault="00BC140C" w:rsidP="00BC140C">
      <w:pPr>
        <w:spacing w:line="300" w:lineRule="exact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Сключването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</w:t>
      </w:r>
      <w:r w:rsidR="00A947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 договор за наем или аренда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</w:t>
      </w:r>
      <w:proofErr w:type="spellEnd"/>
      <w:r w:rsidR="00A947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обявените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този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ДПФ не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гарантира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подпомагане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стопани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схемите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мерките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Общата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селскостопанска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политика.</w:t>
      </w:r>
    </w:p>
    <w:p w:rsidR="00BC140C" w:rsidRDefault="00BC140C" w:rsidP="00BC140C">
      <w:r>
        <w:br/>
      </w:r>
    </w:p>
    <w:p w:rsidR="00F60675" w:rsidRDefault="00F60675" w:rsidP="00F60675">
      <w:pPr>
        <w:ind w:left="576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F60675" w:rsidRDefault="00F60675" w:rsidP="00F60675">
      <w:pPr>
        <w:ind w:left="576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САШКО СТАНЧЕВ</w:t>
      </w:r>
    </w:p>
    <w:p w:rsidR="00F60675" w:rsidRPr="0067160C" w:rsidRDefault="00F60675" w:rsidP="00F60675">
      <w:pPr>
        <w:ind w:left="57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ОДЗ – Габрово</w:t>
      </w:r>
    </w:p>
    <w:p w:rsidR="00922FAA" w:rsidRDefault="00D46F75" w:rsidP="00F60675">
      <w:pPr>
        <w:ind w:left="5760"/>
      </w:pPr>
      <w:r>
        <w:br/>
      </w:r>
    </w:p>
    <w:sectPr w:rsidR="00922FAA" w:rsidSect="005E0F09">
      <w:footerReference w:type="default" r:id="rId8"/>
      <w:headerReference w:type="first" r:id="rId9"/>
      <w:footerReference w:type="first" r:id="rId10"/>
      <w:pgSz w:w="11907" w:h="16840" w:code="9"/>
      <w:pgMar w:top="567" w:right="992" w:bottom="567" w:left="1418" w:header="709" w:footer="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F75" w:rsidRDefault="00D46F75">
      <w:r>
        <w:separator/>
      </w:r>
    </w:p>
  </w:endnote>
  <w:endnote w:type="continuationSeparator" w:id="0">
    <w:p w:rsidR="00D46F75" w:rsidRDefault="00D4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C5B" w:rsidRDefault="003B6C5B" w:rsidP="003B6C5B">
    <w:pPr>
      <w:jc w:val="center"/>
      <w:rPr>
        <w:sz w:val="18"/>
        <w:lang w:val="ru-RU"/>
      </w:rPr>
    </w:pPr>
  </w:p>
  <w:p w:rsidR="003B6C5B" w:rsidRPr="006003E3" w:rsidRDefault="003B6C5B" w:rsidP="003B6C5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</w:t>
    </w:r>
    <w:r>
      <w:rPr>
        <w:sz w:val="18"/>
        <w:lang w:val="bg-BG"/>
      </w:rPr>
      <w:t>804 274</w:t>
    </w:r>
  </w:p>
  <w:p w:rsidR="003B6C5B" w:rsidRDefault="003B6C5B" w:rsidP="003B6C5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B6C5B" w:rsidRDefault="003B6C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>5300 гр. Габрово, 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>, ет.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="003B6C5B">
      <w:rPr>
        <w:sz w:val="18"/>
        <w:lang w:val="ru-RU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F75" w:rsidRDefault="00D46F75">
      <w:r>
        <w:separator/>
      </w:r>
    </w:p>
  </w:footnote>
  <w:footnote w:type="continuationSeparator" w:id="0">
    <w:p w:rsidR="00D46F75" w:rsidRDefault="00D46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C4E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2" name="Картина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502BD9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1636"/>
    <w:rsid w:val="0005609A"/>
    <w:rsid w:val="00060795"/>
    <w:rsid w:val="00070E7B"/>
    <w:rsid w:val="0008017C"/>
    <w:rsid w:val="00080EF7"/>
    <w:rsid w:val="00082F92"/>
    <w:rsid w:val="00083E30"/>
    <w:rsid w:val="000A2FF6"/>
    <w:rsid w:val="000A3756"/>
    <w:rsid w:val="000B4927"/>
    <w:rsid w:val="000B4C8F"/>
    <w:rsid w:val="000B57D0"/>
    <w:rsid w:val="000C04E6"/>
    <w:rsid w:val="000C2722"/>
    <w:rsid w:val="000C5DB8"/>
    <w:rsid w:val="000E400C"/>
    <w:rsid w:val="000F3096"/>
    <w:rsid w:val="000F45E9"/>
    <w:rsid w:val="000F7963"/>
    <w:rsid w:val="000F7C97"/>
    <w:rsid w:val="00116D83"/>
    <w:rsid w:val="001204B2"/>
    <w:rsid w:val="00120BAB"/>
    <w:rsid w:val="001228F7"/>
    <w:rsid w:val="00122E58"/>
    <w:rsid w:val="001239CB"/>
    <w:rsid w:val="001359A9"/>
    <w:rsid w:val="001431AB"/>
    <w:rsid w:val="001438CB"/>
    <w:rsid w:val="00151BDD"/>
    <w:rsid w:val="0015351F"/>
    <w:rsid w:val="00153C21"/>
    <w:rsid w:val="0015724D"/>
    <w:rsid w:val="00157D1E"/>
    <w:rsid w:val="00172A52"/>
    <w:rsid w:val="0019087F"/>
    <w:rsid w:val="00197E4C"/>
    <w:rsid w:val="001A079D"/>
    <w:rsid w:val="001A10CB"/>
    <w:rsid w:val="001A15BB"/>
    <w:rsid w:val="001A38BA"/>
    <w:rsid w:val="001A413F"/>
    <w:rsid w:val="001A6554"/>
    <w:rsid w:val="001B4BA5"/>
    <w:rsid w:val="001C15D3"/>
    <w:rsid w:val="001D0794"/>
    <w:rsid w:val="001D2F93"/>
    <w:rsid w:val="001E1BC8"/>
    <w:rsid w:val="001E3F6F"/>
    <w:rsid w:val="001F1A1F"/>
    <w:rsid w:val="001F65C2"/>
    <w:rsid w:val="00201DD3"/>
    <w:rsid w:val="0020653E"/>
    <w:rsid w:val="002247A4"/>
    <w:rsid w:val="00225564"/>
    <w:rsid w:val="0022656E"/>
    <w:rsid w:val="00232F8E"/>
    <w:rsid w:val="00233184"/>
    <w:rsid w:val="00233EEC"/>
    <w:rsid w:val="00236766"/>
    <w:rsid w:val="00237B9A"/>
    <w:rsid w:val="00237BE0"/>
    <w:rsid w:val="002436CA"/>
    <w:rsid w:val="002447F1"/>
    <w:rsid w:val="00254323"/>
    <w:rsid w:val="00254C05"/>
    <w:rsid w:val="002575B3"/>
    <w:rsid w:val="00261A92"/>
    <w:rsid w:val="00266D04"/>
    <w:rsid w:val="00267F82"/>
    <w:rsid w:val="002740C7"/>
    <w:rsid w:val="00280B45"/>
    <w:rsid w:val="00285E08"/>
    <w:rsid w:val="00292215"/>
    <w:rsid w:val="002A3F55"/>
    <w:rsid w:val="002A4B43"/>
    <w:rsid w:val="002A5BD6"/>
    <w:rsid w:val="002A7A15"/>
    <w:rsid w:val="002B1185"/>
    <w:rsid w:val="002B3B5D"/>
    <w:rsid w:val="002B5765"/>
    <w:rsid w:val="002B59BB"/>
    <w:rsid w:val="002B7855"/>
    <w:rsid w:val="002C2F80"/>
    <w:rsid w:val="002C3E3E"/>
    <w:rsid w:val="002C72D3"/>
    <w:rsid w:val="002C765F"/>
    <w:rsid w:val="002E0340"/>
    <w:rsid w:val="002E25EF"/>
    <w:rsid w:val="002E7516"/>
    <w:rsid w:val="0030309F"/>
    <w:rsid w:val="00316276"/>
    <w:rsid w:val="00321227"/>
    <w:rsid w:val="00331CC4"/>
    <w:rsid w:val="003356C0"/>
    <w:rsid w:val="00341041"/>
    <w:rsid w:val="00341AEF"/>
    <w:rsid w:val="00341FDF"/>
    <w:rsid w:val="00346A0D"/>
    <w:rsid w:val="0035087D"/>
    <w:rsid w:val="003529BD"/>
    <w:rsid w:val="00353649"/>
    <w:rsid w:val="003566ED"/>
    <w:rsid w:val="00362D7A"/>
    <w:rsid w:val="0036552F"/>
    <w:rsid w:val="00377476"/>
    <w:rsid w:val="003842C6"/>
    <w:rsid w:val="00394241"/>
    <w:rsid w:val="003971EB"/>
    <w:rsid w:val="003A5111"/>
    <w:rsid w:val="003B372A"/>
    <w:rsid w:val="003B6C5B"/>
    <w:rsid w:val="003B7313"/>
    <w:rsid w:val="003C5634"/>
    <w:rsid w:val="003C75C4"/>
    <w:rsid w:val="003E2958"/>
    <w:rsid w:val="003E4D34"/>
    <w:rsid w:val="003E5E2E"/>
    <w:rsid w:val="003F290A"/>
    <w:rsid w:val="003F514E"/>
    <w:rsid w:val="00404969"/>
    <w:rsid w:val="00411C35"/>
    <w:rsid w:val="00414A43"/>
    <w:rsid w:val="0042174E"/>
    <w:rsid w:val="004273C1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66EF0"/>
    <w:rsid w:val="00470A0B"/>
    <w:rsid w:val="004747FD"/>
    <w:rsid w:val="00480D65"/>
    <w:rsid w:val="0048240F"/>
    <w:rsid w:val="00482DB4"/>
    <w:rsid w:val="00493A52"/>
    <w:rsid w:val="00494DBF"/>
    <w:rsid w:val="00495762"/>
    <w:rsid w:val="00495C6D"/>
    <w:rsid w:val="004A2808"/>
    <w:rsid w:val="004A2DB7"/>
    <w:rsid w:val="004B10AD"/>
    <w:rsid w:val="004B5268"/>
    <w:rsid w:val="004B6293"/>
    <w:rsid w:val="004C3144"/>
    <w:rsid w:val="004D29CF"/>
    <w:rsid w:val="004E31DE"/>
    <w:rsid w:val="004E4F6D"/>
    <w:rsid w:val="004E5062"/>
    <w:rsid w:val="004E5AF7"/>
    <w:rsid w:val="004F1D3B"/>
    <w:rsid w:val="004F4958"/>
    <w:rsid w:val="004F765C"/>
    <w:rsid w:val="00502BD9"/>
    <w:rsid w:val="00504134"/>
    <w:rsid w:val="005071C7"/>
    <w:rsid w:val="00513801"/>
    <w:rsid w:val="005233B1"/>
    <w:rsid w:val="0052781F"/>
    <w:rsid w:val="00535DE4"/>
    <w:rsid w:val="00537BA0"/>
    <w:rsid w:val="00541D1F"/>
    <w:rsid w:val="00542607"/>
    <w:rsid w:val="00542842"/>
    <w:rsid w:val="0054658E"/>
    <w:rsid w:val="00560044"/>
    <w:rsid w:val="005650ED"/>
    <w:rsid w:val="005665F9"/>
    <w:rsid w:val="0056780F"/>
    <w:rsid w:val="0057056E"/>
    <w:rsid w:val="00582647"/>
    <w:rsid w:val="005836B0"/>
    <w:rsid w:val="00586581"/>
    <w:rsid w:val="00587986"/>
    <w:rsid w:val="005A263E"/>
    <w:rsid w:val="005A2E1A"/>
    <w:rsid w:val="005A3B17"/>
    <w:rsid w:val="005B69F7"/>
    <w:rsid w:val="005C2070"/>
    <w:rsid w:val="005C3D2D"/>
    <w:rsid w:val="005C458C"/>
    <w:rsid w:val="005C4EFC"/>
    <w:rsid w:val="005C634D"/>
    <w:rsid w:val="005D0C5E"/>
    <w:rsid w:val="005D7788"/>
    <w:rsid w:val="005E02DF"/>
    <w:rsid w:val="005E0F09"/>
    <w:rsid w:val="005E1BD9"/>
    <w:rsid w:val="006003E3"/>
    <w:rsid w:val="00602A0B"/>
    <w:rsid w:val="00603229"/>
    <w:rsid w:val="00620960"/>
    <w:rsid w:val="00623C97"/>
    <w:rsid w:val="00623DC0"/>
    <w:rsid w:val="0063720D"/>
    <w:rsid w:val="00637995"/>
    <w:rsid w:val="00646FF4"/>
    <w:rsid w:val="00657670"/>
    <w:rsid w:val="006617EB"/>
    <w:rsid w:val="00670BC8"/>
    <w:rsid w:val="00675736"/>
    <w:rsid w:val="00682B72"/>
    <w:rsid w:val="0069600A"/>
    <w:rsid w:val="006A1180"/>
    <w:rsid w:val="006A1B9E"/>
    <w:rsid w:val="006B0B9A"/>
    <w:rsid w:val="006B1B53"/>
    <w:rsid w:val="006C7204"/>
    <w:rsid w:val="006D156E"/>
    <w:rsid w:val="006D2AA4"/>
    <w:rsid w:val="006E1290"/>
    <w:rsid w:val="006E1608"/>
    <w:rsid w:val="006E4750"/>
    <w:rsid w:val="007003D3"/>
    <w:rsid w:val="00702492"/>
    <w:rsid w:val="00716209"/>
    <w:rsid w:val="0072561A"/>
    <w:rsid w:val="00735898"/>
    <w:rsid w:val="007434D4"/>
    <w:rsid w:val="007449A8"/>
    <w:rsid w:val="007451A7"/>
    <w:rsid w:val="00762770"/>
    <w:rsid w:val="00785AB2"/>
    <w:rsid w:val="007865D2"/>
    <w:rsid w:val="00792B13"/>
    <w:rsid w:val="00796367"/>
    <w:rsid w:val="007A51F7"/>
    <w:rsid w:val="007A6290"/>
    <w:rsid w:val="007B2439"/>
    <w:rsid w:val="007B7858"/>
    <w:rsid w:val="007C7DEE"/>
    <w:rsid w:val="007D06CB"/>
    <w:rsid w:val="007D0A64"/>
    <w:rsid w:val="007D6B64"/>
    <w:rsid w:val="007D6D9E"/>
    <w:rsid w:val="007E1142"/>
    <w:rsid w:val="007E303F"/>
    <w:rsid w:val="007F0F7C"/>
    <w:rsid w:val="007F387D"/>
    <w:rsid w:val="0080571D"/>
    <w:rsid w:val="008108FD"/>
    <w:rsid w:val="008114AE"/>
    <w:rsid w:val="008129E9"/>
    <w:rsid w:val="00826BD6"/>
    <w:rsid w:val="00835921"/>
    <w:rsid w:val="008407D6"/>
    <w:rsid w:val="008466A6"/>
    <w:rsid w:val="00847110"/>
    <w:rsid w:val="00850461"/>
    <w:rsid w:val="0085348A"/>
    <w:rsid w:val="00857B1B"/>
    <w:rsid w:val="008628E1"/>
    <w:rsid w:val="00862AEC"/>
    <w:rsid w:val="00865290"/>
    <w:rsid w:val="00866D9D"/>
    <w:rsid w:val="00873A6E"/>
    <w:rsid w:val="0088062D"/>
    <w:rsid w:val="00885C88"/>
    <w:rsid w:val="008A4EC5"/>
    <w:rsid w:val="008A7F8C"/>
    <w:rsid w:val="008B0206"/>
    <w:rsid w:val="008B1300"/>
    <w:rsid w:val="008C1742"/>
    <w:rsid w:val="008E16A1"/>
    <w:rsid w:val="008E63AB"/>
    <w:rsid w:val="0090127B"/>
    <w:rsid w:val="00913311"/>
    <w:rsid w:val="00914A56"/>
    <w:rsid w:val="00914EB4"/>
    <w:rsid w:val="00922FAA"/>
    <w:rsid w:val="00932B6D"/>
    <w:rsid w:val="00936425"/>
    <w:rsid w:val="009401C9"/>
    <w:rsid w:val="0094124B"/>
    <w:rsid w:val="00946D85"/>
    <w:rsid w:val="00955741"/>
    <w:rsid w:val="0096621B"/>
    <w:rsid w:val="00966E8E"/>
    <w:rsid w:val="00974546"/>
    <w:rsid w:val="00974B3B"/>
    <w:rsid w:val="00986E8C"/>
    <w:rsid w:val="009904C6"/>
    <w:rsid w:val="0099275B"/>
    <w:rsid w:val="009960C2"/>
    <w:rsid w:val="009A3C0F"/>
    <w:rsid w:val="009A49E5"/>
    <w:rsid w:val="009A5069"/>
    <w:rsid w:val="009A7D0C"/>
    <w:rsid w:val="009B0E5C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468A6"/>
    <w:rsid w:val="00A51B76"/>
    <w:rsid w:val="00A57A66"/>
    <w:rsid w:val="00A6569C"/>
    <w:rsid w:val="00A65D4E"/>
    <w:rsid w:val="00A65DDD"/>
    <w:rsid w:val="00A75F60"/>
    <w:rsid w:val="00A844A2"/>
    <w:rsid w:val="00A85404"/>
    <w:rsid w:val="00A855ED"/>
    <w:rsid w:val="00A86B12"/>
    <w:rsid w:val="00A9107F"/>
    <w:rsid w:val="00A912E3"/>
    <w:rsid w:val="00A92749"/>
    <w:rsid w:val="00A94761"/>
    <w:rsid w:val="00AA0574"/>
    <w:rsid w:val="00AA26A9"/>
    <w:rsid w:val="00AA5985"/>
    <w:rsid w:val="00AB1E09"/>
    <w:rsid w:val="00AB2B9D"/>
    <w:rsid w:val="00AB7BDB"/>
    <w:rsid w:val="00AD13E8"/>
    <w:rsid w:val="00AD1DCE"/>
    <w:rsid w:val="00AD37FF"/>
    <w:rsid w:val="00AD422B"/>
    <w:rsid w:val="00AE2E2B"/>
    <w:rsid w:val="00AF1848"/>
    <w:rsid w:val="00B02293"/>
    <w:rsid w:val="00B133E5"/>
    <w:rsid w:val="00B14A9E"/>
    <w:rsid w:val="00B176FB"/>
    <w:rsid w:val="00B25C1D"/>
    <w:rsid w:val="00B279F5"/>
    <w:rsid w:val="00B313B1"/>
    <w:rsid w:val="00B36174"/>
    <w:rsid w:val="00B3648E"/>
    <w:rsid w:val="00B4108B"/>
    <w:rsid w:val="00B53100"/>
    <w:rsid w:val="00B53290"/>
    <w:rsid w:val="00B63BA2"/>
    <w:rsid w:val="00B74765"/>
    <w:rsid w:val="00B759DF"/>
    <w:rsid w:val="00B8069D"/>
    <w:rsid w:val="00B864F2"/>
    <w:rsid w:val="00B915C4"/>
    <w:rsid w:val="00BB0758"/>
    <w:rsid w:val="00BB79B1"/>
    <w:rsid w:val="00BC140C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738A7"/>
    <w:rsid w:val="00C87D84"/>
    <w:rsid w:val="00CA3258"/>
    <w:rsid w:val="00CA4644"/>
    <w:rsid w:val="00CA7A14"/>
    <w:rsid w:val="00CB15D3"/>
    <w:rsid w:val="00CB764C"/>
    <w:rsid w:val="00CC34EB"/>
    <w:rsid w:val="00CC3A0A"/>
    <w:rsid w:val="00CD0A12"/>
    <w:rsid w:val="00CE42EF"/>
    <w:rsid w:val="00CE747B"/>
    <w:rsid w:val="00CF3C37"/>
    <w:rsid w:val="00CF4593"/>
    <w:rsid w:val="00D04791"/>
    <w:rsid w:val="00D12D8E"/>
    <w:rsid w:val="00D1424A"/>
    <w:rsid w:val="00D14D77"/>
    <w:rsid w:val="00D15D20"/>
    <w:rsid w:val="00D17558"/>
    <w:rsid w:val="00D22906"/>
    <w:rsid w:val="00D259F5"/>
    <w:rsid w:val="00D41A99"/>
    <w:rsid w:val="00D450FA"/>
    <w:rsid w:val="00D46F75"/>
    <w:rsid w:val="00D47CDC"/>
    <w:rsid w:val="00D61AE4"/>
    <w:rsid w:val="00D645F1"/>
    <w:rsid w:val="00D7472F"/>
    <w:rsid w:val="00D7485B"/>
    <w:rsid w:val="00D74F7B"/>
    <w:rsid w:val="00D82AED"/>
    <w:rsid w:val="00D84363"/>
    <w:rsid w:val="00D85F3D"/>
    <w:rsid w:val="00D92B77"/>
    <w:rsid w:val="00D95136"/>
    <w:rsid w:val="00DA2BE5"/>
    <w:rsid w:val="00DA413D"/>
    <w:rsid w:val="00DB046A"/>
    <w:rsid w:val="00DC0FD6"/>
    <w:rsid w:val="00DC1343"/>
    <w:rsid w:val="00DD11B4"/>
    <w:rsid w:val="00DD44EF"/>
    <w:rsid w:val="00DE69C8"/>
    <w:rsid w:val="00DF61F5"/>
    <w:rsid w:val="00E03F3E"/>
    <w:rsid w:val="00E10C11"/>
    <w:rsid w:val="00E22C27"/>
    <w:rsid w:val="00E2717D"/>
    <w:rsid w:val="00E36314"/>
    <w:rsid w:val="00E4253A"/>
    <w:rsid w:val="00E47DD4"/>
    <w:rsid w:val="00E5713A"/>
    <w:rsid w:val="00E57B4F"/>
    <w:rsid w:val="00E62730"/>
    <w:rsid w:val="00E63E41"/>
    <w:rsid w:val="00E6764B"/>
    <w:rsid w:val="00E67A45"/>
    <w:rsid w:val="00E70458"/>
    <w:rsid w:val="00E72366"/>
    <w:rsid w:val="00E74FC0"/>
    <w:rsid w:val="00E80A45"/>
    <w:rsid w:val="00E87AD4"/>
    <w:rsid w:val="00E95F9D"/>
    <w:rsid w:val="00E9768D"/>
    <w:rsid w:val="00EA3B1F"/>
    <w:rsid w:val="00EA5FAD"/>
    <w:rsid w:val="00EB7038"/>
    <w:rsid w:val="00EC1115"/>
    <w:rsid w:val="00EC2525"/>
    <w:rsid w:val="00ED2930"/>
    <w:rsid w:val="00ED2B0D"/>
    <w:rsid w:val="00EE047D"/>
    <w:rsid w:val="00EE35BC"/>
    <w:rsid w:val="00EE69FA"/>
    <w:rsid w:val="00EF263B"/>
    <w:rsid w:val="00EF4948"/>
    <w:rsid w:val="00EF5159"/>
    <w:rsid w:val="00EF67E4"/>
    <w:rsid w:val="00F0048F"/>
    <w:rsid w:val="00F02D68"/>
    <w:rsid w:val="00F0650A"/>
    <w:rsid w:val="00F130FB"/>
    <w:rsid w:val="00F25077"/>
    <w:rsid w:val="00F26248"/>
    <w:rsid w:val="00F26290"/>
    <w:rsid w:val="00F43160"/>
    <w:rsid w:val="00F44B0F"/>
    <w:rsid w:val="00F503B7"/>
    <w:rsid w:val="00F60675"/>
    <w:rsid w:val="00F61244"/>
    <w:rsid w:val="00F72CF1"/>
    <w:rsid w:val="00F76108"/>
    <w:rsid w:val="00F81833"/>
    <w:rsid w:val="00F93BBF"/>
    <w:rsid w:val="00F95ED8"/>
    <w:rsid w:val="00FA2580"/>
    <w:rsid w:val="00FA5D7A"/>
    <w:rsid w:val="00FB169F"/>
    <w:rsid w:val="00FB7E8C"/>
    <w:rsid w:val="00FC3745"/>
    <w:rsid w:val="00FD0BA7"/>
    <w:rsid w:val="00FD0E4A"/>
    <w:rsid w:val="00FD169F"/>
    <w:rsid w:val="00FD28DF"/>
    <w:rsid w:val="00FD639F"/>
    <w:rsid w:val="00FD6B51"/>
    <w:rsid w:val="00FE11B8"/>
    <w:rsid w:val="00FE2521"/>
    <w:rsid w:val="00FE7889"/>
    <w:rsid w:val="00FF274C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1BDBFD"/>
  <w15:docId w15:val="{A3CC7326-4AA1-43B6-B2B1-B78902E8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B4EC2-103A-4BD4-B4D4-406E4828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1536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</cp:revision>
  <cp:lastPrinted>2024-06-21T08:15:00Z</cp:lastPrinted>
  <dcterms:created xsi:type="dcterms:W3CDTF">2025-04-04T11:37:00Z</dcterms:created>
  <dcterms:modified xsi:type="dcterms:W3CDTF">2025-04-04T11:39:00Z</dcterms:modified>
</cp:coreProperties>
</file>